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ASSESSMENT 9</w:t>
      </w:r>
    </w:p>
    <w:p w:rsidR="00000000" w:rsidDel="00000000" w:rsidP="00000000" w:rsidRDefault="00000000" w:rsidRPr="00000000" w14:paraId="00000003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i w:val="1"/>
          <w:sz w:val="38"/>
          <w:szCs w:val="38"/>
          <w:u w:val="single"/>
          <w:rtl w:val="0"/>
        </w:rPr>
        <w:t xml:space="preserve">“LIST SLICING, SETS, OPERATORS, LOOPS &amp;, ELIF STATEMENTS”</w:t>
      </w:r>
    </w:p>
    <w:p w:rsidR="00000000" w:rsidDel="00000000" w:rsidP="00000000" w:rsidRDefault="00000000" w:rsidRPr="00000000" w14:paraId="00000005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</w:rPr>
        <w:drawing>
          <wp:inline distB="114300" distT="114300" distL="114300" distR="114300">
            <wp:extent cx="1660172" cy="166017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0172" cy="166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  <w:u w:val="single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0"/>
          <w:szCs w:val="30"/>
          <w:u w:val="single"/>
          <w:rtl w:val="0"/>
        </w:rPr>
        <w:t xml:space="preserve">Submitted By</w:t>
      </w:r>
    </w:p>
    <w:p w:rsidR="00000000" w:rsidDel="00000000" w:rsidP="00000000" w:rsidRDefault="00000000" w:rsidRPr="00000000" w14:paraId="0000000A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Serif SemiBold" w:cs="Roboto Serif SemiBold" w:eastAsia="Roboto Serif SemiBold" w:hAnsi="Roboto Serif SemiBold"/>
          <w:sz w:val="38"/>
          <w:szCs w:val="3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38"/>
          <w:szCs w:val="38"/>
          <w:rtl w:val="0"/>
        </w:rPr>
        <w:t xml:space="preserve">VAIBHAV PATIDAR</w:t>
      </w:r>
    </w:p>
    <w:p w:rsidR="00000000" w:rsidDel="00000000" w:rsidP="00000000" w:rsidRDefault="00000000" w:rsidRPr="00000000" w14:paraId="0000000C">
      <w:pPr>
        <w:jc w:val="center"/>
        <w:rPr>
          <w:rFonts w:ascii="Roboto Serif SemiBold" w:cs="Roboto Serif SemiBold" w:eastAsia="Roboto Serif SemiBold" w:hAnsi="Roboto Serif SemiBold"/>
          <w:sz w:val="28"/>
          <w:szCs w:val="28"/>
        </w:rPr>
      </w:pPr>
      <w:r w:rsidDel="00000000" w:rsidR="00000000" w:rsidRPr="00000000">
        <w:rPr>
          <w:rFonts w:ascii="Roboto Serif SemiBold" w:cs="Roboto Serif SemiBold" w:eastAsia="Roboto Serif SemiBold" w:hAnsi="Roboto Serif SemiBold"/>
          <w:sz w:val="28"/>
          <w:szCs w:val="28"/>
          <w:rtl w:val="0"/>
        </w:rPr>
        <w:t xml:space="preserve">IPS ACADEMY, INDORE (M.P.)</w:t>
      </w:r>
    </w:p>
    <w:p w:rsidR="00000000" w:rsidDel="00000000" w:rsidP="00000000" w:rsidRDefault="00000000" w:rsidRPr="00000000" w14:paraId="0000000D">
      <w:pPr>
        <w:jc w:val="center"/>
        <w:rPr>
          <w:rFonts w:ascii="Roboto Serif SemiBold" w:cs="Roboto Serif SemiBold" w:eastAsia="Roboto Serif SemiBold" w:hAnsi="Roboto Serif Semi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Date 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14-12-2023</w:t>
      </w:r>
    </w:p>
    <w:p w:rsidR="00000000" w:rsidDel="00000000" w:rsidP="00000000" w:rsidRDefault="00000000" w:rsidRPr="00000000" w14:paraId="00000011">
      <w:pPr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Week 2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|</w:t>
      </w: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 Day - 04</w:t>
      </w:r>
    </w:p>
    <w:p w:rsidR="00000000" w:rsidDel="00000000" w:rsidP="00000000" w:rsidRDefault="00000000" w:rsidRPr="00000000" w14:paraId="00000012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Conditional Statement : 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These are the statements , which return true when the cndition written in parentheses of it is satisfied and then run the code written in the block.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These are of different types, such as : 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statement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If-else statement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If elif statement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Nested if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Nested if-else</w:t>
      </w:r>
    </w:p>
    <w:p w:rsidR="00000000" w:rsidDel="00000000" w:rsidP="00000000" w:rsidRDefault="00000000" w:rsidRPr="00000000" w14:paraId="0000001E">
      <w:pPr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find the leap year using Nested if - else statements : </w:t>
      </w:r>
    </w:p>
    <w:p w:rsidR="00000000" w:rsidDel="00000000" w:rsidP="00000000" w:rsidRDefault="00000000" w:rsidRPr="00000000" w14:paraId="00000020">
      <w:pPr>
        <w:ind w:left="72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6"/>
        </w:numPr>
        <w:ind w:left="720" w:hanging="360"/>
        <w:rPr>
          <w:rFonts w:ascii="Poppins" w:cs="Poppins" w:eastAsia="Poppins" w:hAnsi="Poppins"/>
          <w:b w:val="1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Writing a program to display the day name based on user input using NESTED ELIF STATEMENT : </w:t>
      </w:r>
    </w:p>
    <w:p w:rsidR="00000000" w:rsidDel="00000000" w:rsidP="00000000" w:rsidRDefault="00000000" w:rsidRPr="00000000" w14:paraId="00000024">
      <w:pPr>
        <w:ind w:left="72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RELATIONAL OPERATOR : 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Relational operators are used to show the relation between different entities.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There are mainly  relational operators : &lt; , &gt; , &lt;= , &gt;= , == , !=</w:t>
      </w:r>
    </w:p>
    <w:p w:rsidR="00000000" w:rsidDel="00000000" w:rsidP="00000000" w:rsidRDefault="00000000" w:rsidRPr="00000000" w14:paraId="0000002A">
      <w:pPr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ind w:left="720" w:hanging="36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Writing a program to display all the relational operator simultaneously : </w:t>
      </w:r>
    </w:p>
    <w:p w:rsidR="00000000" w:rsidDel="00000000" w:rsidP="00000000" w:rsidRDefault="00000000" w:rsidRPr="00000000" w14:paraId="0000002D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→ </w:t>
      </w: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LOGICAL OPERATORS : 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These operators mainly return true or false values.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These are of mainly 3 types : 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Logical AND operator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Logical OR Operator</w:t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ind w:left="144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Logical NOT Operator</w:t>
      </w:r>
    </w:p>
    <w:p w:rsidR="00000000" w:rsidDel="00000000" w:rsidP="00000000" w:rsidRDefault="00000000" w:rsidRPr="00000000" w14:paraId="00000037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038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4. Writing Program to display the use of AND, OR, NOT operator : </w:t>
      </w:r>
    </w:p>
    <w:p w:rsidR="00000000" w:rsidDel="00000000" w:rsidP="00000000" w:rsidRDefault="00000000" w:rsidRPr="00000000" w14:paraId="00000039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IS and IS NOT OPERATOR : </w:t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“ is ” operator is used to check whether two variables refer to each other.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“  is not ” operator is used to check whether two variables are not referring to each other.</w:t>
      </w:r>
    </w:p>
    <w:p w:rsidR="00000000" w:rsidDel="00000000" w:rsidP="00000000" w:rsidRDefault="00000000" w:rsidRPr="00000000" w14:paraId="00000041">
      <w:pPr>
        <w:ind w:left="0" w:firstLine="0"/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5.  Writing a program to check use of IS &amp; IS NOT OPERATOR : </w:t>
      </w:r>
    </w:p>
    <w:p w:rsidR="00000000" w:rsidDel="00000000" w:rsidP="00000000" w:rsidRDefault="00000000" w:rsidRPr="00000000" w14:paraId="00000043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LOOPS : 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Loops are the programs, which are used to repeat a code several times as per our requirement.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There are mainly 2 types of loops and 2 nested types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WHILE LOOP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FOR LOOP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NESTED WHILE LOOP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144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NESTED FOR LOOP</w:t>
      </w:r>
    </w:p>
    <w:p w:rsidR="00000000" w:rsidDel="00000000" w:rsidP="00000000" w:rsidRDefault="00000000" w:rsidRPr="00000000" w14:paraId="0000004E">
      <w:pPr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6. Writing a programm to print multiplication table of anumber using NESTED WHILE LOOP : </w:t>
      </w:r>
    </w:p>
    <w:p w:rsidR="00000000" w:rsidDel="00000000" w:rsidP="00000000" w:rsidRDefault="00000000" w:rsidRPr="00000000" w14:paraId="00000054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7. Writing a program to print all prime number from 1 to 100 using NESTED FOR LOOP : </w:t>
      </w:r>
    </w:p>
    <w:p w:rsidR="00000000" w:rsidDel="00000000" w:rsidP="00000000" w:rsidRDefault="00000000" w:rsidRPr="00000000" w14:paraId="00000058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Matchcase : 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Matchcase is like a switch case statement.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It is used to display the output from multiple options that will match the condition.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ind w:left="720" w:hanging="360"/>
        <w:rPr>
          <w:rFonts w:ascii="Poppins" w:cs="Poppins" w:eastAsia="Poppins" w:hAnsi="Poppins"/>
          <w:sz w:val="26"/>
          <w:szCs w:val="26"/>
          <w:u w:val="none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It is performed by elif statements.</w:t>
      </w:r>
    </w:p>
    <w:p w:rsidR="00000000" w:rsidDel="00000000" w:rsidP="00000000" w:rsidRDefault="00000000" w:rsidRPr="00000000" w14:paraId="0000005F">
      <w:pPr>
        <w:ind w:left="0" w:firstLine="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8. Writing a program to display the day name as per the user input using MATCH CASE STATEMENT (ELIF) : </w:t>
      </w:r>
    </w:p>
    <w:p w:rsidR="00000000" w:rsidDel="00000000" w:rsidP="00000000" w:rsidRDefault="00000000" w:rsidRPr="00000000" w14:paraId="00000061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Break Statement : 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The break statement in Python is used to terminate the loop or statement in which it is present. 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ind w:left="720" w:hanging="360"/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sz w:val="26"/>
          <w:szCs w:val="26"/>
          <w:rtl w:val="0"/>
        </w:rPr>
        <w:t xml:space="preserve">After that, the control will pass to the statements that are present after the break statement, if available.</w:t>
      </w:r>
    </w:p>
    <w:p w:rsidR="00000000" w:rsidDel="00000000" w:rsidP="00000000" w:rsidRDefault="00000000" w:rsidRPr="00000000" w14:paraId="00000067">
      <w:pPr>
        <w:rPr>
          <w:rFonts w:ascii="Poppins" w:cs="Poppins" w:eastAsia="Poppins" w:hAnsi="Poppins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9. Writing a program to explain break statement : </w:t>
      </w:r>
    </w:p>
    <w:p w:rsidR="00000000" w:rsidDel="00000000" w:rsidP="00000000" w:rsidRDefault="00000000" w:rsidRPr="00000000" w14:paraId="00000069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Poppins" w:cs="Poppins" w:eastAsia="Poppins" w:hAnsi="Poppin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26"/>
          <w:szCs w:val="26"/>
          <w:rtl w:val="0"/>
        </w:rPr>
        <w:t xml:space="preserve">→ CONTINUE STATEMENT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Continue is also a loop control statement just like the break statement. 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continue statement is opposite to that of the break statement, instead of terminating the loop, it forces to execute the next iteration of the loop. </w:t>
      </w:r>
    </w:p>
    <w:p w:rsidR="00000000" w:rsidDel="00000000" w:rsidP="00000000" w:rsidRDefault="00000000" w:rsidRPr="00000000" w14:paraId="0000006E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10. Program to explain continue statement : </w:t>
      </w:r>
    </w:p>
    <w:p w:rsidR="00000000" w:rsidDel="00000000" w:rsidP="00000000" w:rsidRDefault="00000000" w:rsidRPr="00000000" w14:paraId="00000070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PASS STATEMENT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3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As the name suggests pass statement simply does nothing. </w:t>
      </w:r>
    </w:p>
    <w:p w:rsidR="00000000" w:rsidDel="00000000" w:rsidP="00000000" w:rsidRDefault="00000000" w:rsidRPr="00000000" w14:paraId="00000074">
      <w:pPr>
        <w:numPr>
          <w:ilvl w:val="0"/>
          <w:numId w:val="13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The pass statement in Python is used when a statement is required syntactically but you do not want any command or code to execute.</w:t>
      </w:r>
    </w:p>
    <w:p w:rsidR="00000000" w:rsidDel="00000000" w:rsidP="00000000" w:rsidRDefault="00000000" w:rsidRPr="00000000" w14:paraId="0000007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11. Program to explain PASS STATEMENT : </w:t>
      </w:r>
    </w:p>
    <w:p w:rsidR="00000000" w:rsidDel="00000000" w:rsidP="00000000" w:rsidRDefault="00000000" w:rsidRPr="00000000" w14:paraId="00000076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LIST SLICING : 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To access a range of elements in a list, we need to slice a list.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One way to do this is to use the simple slicing operator i.e. colon(:).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With this operator, we can specify where to start the slicing, where to end, and specify the step. 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List slicing returns a new list from the existing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12. Writing a program to explain LIST SLICING : </w:t>
      </w:r>
    </w:p>
    <w:p w:rsidR="00000000" w:rsidDel="00000000" w:rsidP="00000000" w:rsidRDefault="00000000" w:rsidRPr="00000000" w14:paraId="0000007F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Poppins" w:cs="Poppins" w:eastAsia="Poppins" w:hAnsi="Poppins"/>
          <w:b w:val="1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→ SETS IN PYTHON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Set is a data type in python used to store several items in a single variable. 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4"/>
          <w:szCs w:val="24"/>
        </w:rPr>
      </w:pPr>
      <w:r w:rsidDel="00000000" w:rsidR="00000000" w:rsidRPr="00000000">
        <w:rPr>
          <w:rFonts w:ascii="Poppins" w:cs="Poppins" w:eastAsia="Poppins" w:hAnsi="Poppins"/>
          <w:sz w:val="24"/>
          <w:szCs w:val="24"/>
          <w:rtl w:val="0"/>
        </w:rPr>
        <w:t xml:space="preserve">It is one of the four built-in data types (List, Dictionary, Tuple, and Set) </w:t>
      </w:r>
    </w:p>
    <w:p w:rsidR="00000000" w:rsidDel="00000000" w:rsidP="00000000" w:rsidRDefault="00000000" w:rsidRPr="00000000" w14:paraId="00000084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Types of SET Methods : 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ADD() Method : </w:t>
      </w:r>
    </w:p>
    <w:p w:rsidR="00000000" w:rsidDel="00000000" w:rsidP="00000000" w:rsidRDefault="00000000" w:rsidRPr="00000000" w14:paraId="00000087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CLEAR() Method : </w:t>
      </w:r>
    </w:p>
    <w:p w:rsidR="00000000" w:rsidDel="00000000" w:rsidP="00000000" w:rsidRDefault="00000000" w:rsidRPr="00000000" w14:paraId="0000008A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ind w:left="720" w:hanging="360"/>
        <w:rPr>
          <w:rFonts w:ascii="Poppins" w:cs="Poppins" w:eastAsia="Poppins" w:hAnsi="Poppins"/>
          <w:b w:val="1"/>
          <w:sz w:val="30"/>
          <w:szCs w:val="30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  <w:rtl w:val="0"/>
        </w:rPr>
        <w:t xml:space="preserve">DISCARD() Method : </w:t>
      </w:r>
    </w:p>
    <w:p w:rsidR="00000000" w:rsidDel="00000000" w:rsidP="00000000" w:rsidRDefault="00000000" w:rsidRPr="00000000" w14:paraId="0000008E">
      <w:pPr>
        <w:ind w:left="720" w:firstLine="0"/>
        <w:rPr>
          <w:rFonts w:ascii="Poppins" w:cs="Poppins" w:eastAsia="Poppins" w:hAnsi="Poppins"/>
          <w:b w:val="1"/>
          <w:sz w:val="30"/>
          <w:szCs w:val="30"/>
        </w:rPr>
      </w:pPr>
      <w:r w:rsidDel="00000000" w:rsidR="00000000" w:rsidRPr="00000000">
        <w:rPr>
          <w:rFonts w:ascii="Poppins" w:cs="Poppins" w:eastAsia="Poppins" w:hAnsi="Poppins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5" w:type="default"/>
      <w:footerReference r:id="rId26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rif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6.png"/><Relationship Id="rId21" Type="http://schemas.openxmlformats.org/officeDocument/2006/relationships/image" Target="media/image8.png"/><Relationship Id="rId24" Type="http://schemas.openxmlformats.org/officeDocument/2006/relationships/image" Target="media/image2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18.png"/><Relationship Id="rId11" Type="http://schemas.openxmlformats.org/officeDocument/2006/relationships/image" Target="media/image4.png"/><Relationship Id="rId10" Type="http://schemas.openxmlformats.org/officeDocument/2006/relationships/image" Target="media/image14.png"/><Relationship Id="rId13" Type="http://schemas.openxmlformats.org/officeDocument/2006/relationships/image" Target="media/image16.png"/><Relationship Id="rId12" Type="http://schemas.openxmlformats.org/officeDocument/2006/relationships/image" Target="media/image12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19" Type="http://schemas.openxmlformats.org/officeDocument/2006/relationships/image" Target="media/image10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Relationship Id="rId5" Type="http://schemas.openxmlformats.org/officeDocument/2006/relationships/font" Target="fonts/RobotoSerifSemiBold-regular.ttf"/><Relationship Id="rId6" Type="http://schemas.openxmlformats.org/officeDocument/2006/relationships/font" Target="fonts/RobotoSerifSemiBold-bold.ttf"/><Relationship Id="rId7" Type="http://schemas.openxmlformats.org/officeDocument/2006/relationships/font" Target="fonts/RobotoSerifSemiBold-italic.ttf"/><Relationship Id="rId8" Type="http://schemas.openxmlformats.org/officeDocument/2006/relationships/font" Target="fonts/RobotoSerif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